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8791D" w14:textId="77777777" w:rsidR="008B17EA" w:rsidRPr="008B17EA" w:rsidRDefault="008B17EA" w:rsidP="008B17E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B17EA">
        <w:rPr>
          <w:rFonts w:ascii="Times New Roman" w:eastAsia="Times New Roman" w:hAnsi="Times New Roman" w:cs="Times New Roman"/>
          <w:b/>
          <w:bCs/>
          <w:sz w:val="27"/>
          <w:szCs w:val="27"/>
          <w:lang w:eastAsia="de-DE"/>
        </w:rPr>
        <w:t>Beschäftigungsinformation: Tiere am Wasser</w:t>
      </w:r>
    </w:p>
    <w:p w14:paraId="006B54C9" w14:textId="77777777" w:rsidR="008B17EA" w:rsidRPr="008B17EA" w:rsidRDefault="008B17EA" w:rsidP="008B17EA">
      <w:p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b/>
          <w:bCs/>
          <w:sz w:val="24"/>
          <w:szCs w:val="24"/>
          <w:lang w:eastAsia="de-DE"/>
        </w:rPr>
        <w:t>Ziel:</w:t>
      </w:r>
    </w:p>
    <w:p w14:paraId="30A05140" w14:textId="77777777" w:rsidR="008B17EA" w:rsidRPr="008B17EA" w:rsidRDefault="008B17EA" w:rsidP="008B17E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Förderung der Naturverbundenheit</w:t>
      </w:r>
    </w:p>
    <w:p w14:paraId="1159E0DE" w14:textId="77777777" w:rsidR="008B17EA" w:rsidRPr="008B17EA" w:rsidRDefault="008B17EA" w:rsidP="008B17E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Anregung von Erinnerungen und Geschichten über Wassertiere</w:t>
      </w:r>
    </w:p>
    <w:p w14:paraId="401450BE" w14:textId="77777777" w:rsidR="008B17EA" w:rsidRPr="008B17EA" w:rsidRDefault="008B17EA" w:rsidP="008B17E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Bereitstellung von Wissen und Freude an der Tierwelt</w:t>
      </w:r>
    </w:p>
    <w:p w14:paraId="666A7209" w14:textId="77777777" w:rsidR="008B17EA" w:rsidRPr="008B17EA" w:rsidRDefault="008B17EA" w:rsidP="008B17EA">
      <w:p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b/>
          <w:bCs/>
          <w:sz w:val="24"/>
          <w:szCs w:val="24"/>
          <w:lang w:eastAsia="de-DE"/>
        </w:rPr>
        <w:t>Vorbereitung:</w:t>
      </w:r>
    </w:p>
    <w:p w14:paraId="1CA59FBC" w14:textId="77777777" w:rsidR="008B17EA" w:rsidRPr="008B17EA" w:rsidRDefault="008B17EA" w:rsidP="008B17E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Materialien bereitstellen:</w:t>
      </w:r>
    </w:p>
    <w:p w14:paraId="18EDA852" w14:textId="77777777" w:rsidR="008B17EA" w:rsidRPr="008B17EA" w:rsidRDefault="008B17EA" w:rsidP="008B17E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Ausgedruckte oder handgeschriebene Kopien der Geschichte und Informationen über Wassertiere</w:t>
      </w:r>
    </w:p>
    <w:p w14:paraId="705F0E07" w14:textId="77777777" w:rsidR="008B17EA" w:rsidRPr="008B17EA" w:rsidRDefault="008B17EA" w:rsidP="008B17E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Bilder von typischen Wassertieren wie Schwänen, Fröschen, Fischen, Enten und Bibern</w:t>
      </w:r>
    </w:p>
    <w:p w14:paraId="09AA243F" w14:textId="77777777" w:rsidR="008B17EA" w:rsidRPr="008B17EA" w:rsidRDefault="008B17EA" w:rsidP="008B17E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Optional: Audioaufnahmen von Wassergeräuschen oder Tierlauten</w:t>
      </w:r>
    </w:p>
    <w:p w14:paraId="5F3D488C" w14:textId="77777777" w:rsidR="008B17EA" w:rsidRPr="008B17EA" w:rsidRDefault="008B17EA" w:rsidP="008B17E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Arbeitsplatz vorbereiten:</w:t>
      </w:r>
    </w:p>
    <w:p w14:paraId="4D14FD86" w14:textId="77777777" w:rsidR="008B17EA" w:rsidRPr="008B17EA" w:rsidRDefault="008B17EA" w:rsidP="008B17E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Wählen Sie einen gut beleuchteten und ruhigen Raum.</w:t>
      </w:r>
    </w:p>
    <w:p w14:paraId="394ECF47" w14:textId="77777777" w:rsidR="008B17EA" w:rsidRPr="008B17EA" w:rsidRDefault="008B17EA" w:rsidP="008B17E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Stellen Sie die Stühle so auf, dass alle Teilnehmer bequem sitzen und gut hören können.</w:t>
      </w:r>
    </w:p>
    <w:p w14:paraId="1F72A937" w14:textId="77777777" w:rsidR="008B17EA" w:rsidRPr="008B17EA" w:rsidRDefault="008B17EA" w:rsidP="008B17EA">
      <w:p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b/>
          <w:bCs/>
          <w:sz w:val="24"/>
          <w:szCs w:val="24"/>
          <w:lang w:eastAsia="de-DE"/>
        </w:rPr>
        <w:t>Durchführung:</w:t>
      </w:r>
    </w:p>
    <w:p w14:paraId="0CD27555" w14:textId="77777777" w:rsidR="008B17EA" w:rsidRPr="008B17EA" w:rsidRDefault="008B17EA" w:rsidP="008B17E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Einführung:</w:t>
      </w:r>
    </w:p>
    <w:p w14:paraId="00EBE2E6" w14:textId="77777777" w:rsidR="008B17EA" w:rsidRPr="008B17EA" w:rsidRDefault="008B17EA" w:rsidP="008B17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Begrüßen Sie die Teilnehmer herzlich und erklären Sie die heutige Aktivität über Wassertiere.</w:t>
      </w:r>
    </w:p>
    <w:p w14:paraId="746C3AB0" w14:textId="77777777" w:rsidR="008B17EA" w:rsidRPr="008B17EA" w:rsidRDefault="008B17EA" w:rsidP="008B17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7714676C" w14:textId="77777777" w:rsidR="008B17EA" w:rsidRPr="008B17EA" w:rsidRDefault="008B17EA" w:rsidP="008B17E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Informationen über Wassertiere:</w:t>
      </w:r>
    </w:p>
    <w:p w14:paraId="64D09EC8" w14:textId="77777777" w:rsidR="008B17EA" w:rsidRPr="008B17EA" w:rsidRDefault="008B17EA" w:rsidP="008B17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Wassertiere leben in oder nahe an Gewässern wie Teichen, Flüssen und Seen.</w:t>
      </w:r>
    </w:p>
    <w:p w14:paraId="326844EF" w14:textId="77777777" w:rsidR="008B17EA" w:rsidRPr="008B17EA" w:rsidRDefault="008B17EA" w:rsidP="008B17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Typische Wassertiere sind Schwäne, Frösche, Fische, Enten und Biber.</w:t>
      </w:r>
    </w:p>
    <w:p w14:paraId="65295C57" w14:textId="77777777" w:rsidR="008B17EA" w:rsidRPr="008B17EA" w:rsidRDefault="008B17EA" w:rsidP="008B17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Schwäne sind große, elegante Vögel, die in Seen und Flüssen leben. Sie sind bekannt für ihre Schönheit und ihren anmutigen Schwimmstil.</w:t>
      </w:r>
    </w:p>
    <w:p w14:paraId="7EC8556F" w14:textId="77777777" w:rsidR="008B17EA" w:rsidRPr="008B17EA" w:rsidRDefault="008B17EA" w:rsidP="008B17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Frösche sind Amphibien, die sowohl im Wasser als auch an Land leben. Sie sind bekannt für ihre Sprungkraft und ihre lauten Quakgeräusche.</w:t>
      </w:r>
    </w:p>
    <w:p w14:paraId="66828FBD" w14:textId="77777777" w:rsidR="008B17EA" w:rsidRPr="008B17EA" w:rsidRDefault="008B17EA" w:rsidP="008B17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Fische leben im Wasser und atmen durch Kiemen. Es gibt viele verschiedene Arten von Fischen, die in verschiedenen Gewässern vorkommen.</w:t>
      </w:r>
    </w:p>
    <w:p w14:paraId="39D12EC9" w14:textId="77777777" w:rsidR="008B17EA" w:rsidRPr="008B17EA" w:rsidRDefault="008B17EA" w:rsidP="008B17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Enten sind Wasservögel, die oft in Teichen und Seen schwimmen. Sie sind bekannt für ihr lautes Schnattern und ihre Fähigkeit, sowohl auf dem Wasser als auch in der Luft zu navigieren.</w:t>
      </w:r>
    </w:p>
    <w:p w14:paraId="28FCA8CB" w14:textId="77777777" w:rsidR="008B17EA" w:rsidRPr="008B17EA" w:rsidRDefault="008B17EA" w:rsidP="008B17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Biber sind Nagetiere, die dafür bekannt sind, Dämme zu bauen. Sie leben in Flüssen und Teichen und nutzen Holz, um ihre Behausungen zu errichten.</w:t>
      </w:r>
    </w:p>
    <w:p w14:paraId="7FE42A11" w14:textId="77777777" w:rsidR="008B17EA" w:rsidRPr="008B17EA" w:rsidRDefault="008B17EA" w:rsidP="008B17E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Vorlesen der Geschichte:</w:t>
      </w:r>
    </w:p>
    <w:p w14:paraId="6F2EC276" w14:textId="77777777" w:rsidR="008B17EA" w:rsidRPr="008B17EA" w:rsidRDefault="008B17EA" w:rsidP="008B17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Schritt 1: Setzen Sie sich bequem und stellen Sie sicher, dass alle Teilnehmer gut hören können.</w:t>
      </w:r>
    </w:p>
    <w:p w14:paraId="6FE72578" w14:textId="77777777" w:rsidR="008B17EA" w:rsidRPr="008B17EA" w:rsidRDefault="008B17EA" w:rsidP="008B17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Schritt 2: Beginnen Sie mit dem Vorlesen der Geschichte. Lesen Sie in einem angenehmen Tempo und betonen Sie die wichtigen Teile der Geschichte, um das Interesse der Zuhörer zu wecken.</w:t>
      </w:r>
    </w:p>
    <w:p w14:paraId="11956F7F" w14:textId="116473B4" w:rsidR="008B17EA" w:rsidRDefault="008B17EA" w:rsidP="008B17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Schritt 3: Teilen Sie interessante Informationen über Wassertiere.</w:t>
      </w:r>
    </w:p>
    <w:p w14:paraId="55B7725E" w14:textId="77777777" w:rsidR="008B17EA" w:rsidRPr="008B17EA" w:rsidRDefault="008B17EA" w:rsidP="008B17E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p>
    <w:p w14:paraId="2CE31B34" w14:textId="77777777" w:rsidR="008B17EA" w:rsidRPr="008B17EA" w:rsidRDefault="008B17EA" w:rsidP="008B17E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lastRenderedPageBreak/>
        <w:t>Geschichte: Abenteuer am Teich</w:t>
      </w:r>
    </w:p>
    <w:p w14:paraId="1F9758FC" w14:textId="77777777" w:rsidR="008B17EA" w:rsidRPr="008B17EA" w:rsidRDefault="008B17EA" w:rsidP="008B17EA">
      <w:pPr>
        <w:spacing w:after="0"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pict w14:anchorId="5984694E">
          <v:rect id="_x0000_i1025" style="width:0;height:1.5pt" o:hralign="center" o:hrstd="t" o:hr="t" fillcolor="#a0a0a0" stroked="f"/>
        </w:pict>
      </w:r>
    </w:p>
    <w:p w14:paraId="0C3D6CC7" w14:textId="77777777" w:rsidR="008B17EA" w:rsidRPr="008B17EA" w:rsidRDefault="008B17EA" w:rsidP="008B17EA">
      <w:p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Es war ein sonniger Morgen am großen Teich, und das Wasser glitzerte im Licht. Viele Tiere waren schon wach und begannen ihren Tag.</w:t>
      </w:r>
    </w:p>
    <w:p w14:paraId="2B82CEBC" w14:textId="77777777" w:rsidR="008B17EA" w:rsidRPr="008B17EA" w:rsidRDefault="008B17EA" w:rsidP="008B17EA">
      <w:p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Am Ufer des Teiches schwamm das elegante Schwanenpaar Susi und Max. Sie glitten anmutig über das Wasser, ihre weißen Federn leuchteten in der Sonne. Susi und Max liebten es, den ganzen Tag im Teich zu verbringen und nach Wasserpflanzen und kleinen Fischen zu suchen.</w:t>
      </w:r>
    </w:p>
    <w:p w14:paraId="5441BDDD" w14:textId="77777777" w:rsidR="008B17EA" w:rsidRPr="008B17EA" w:rsidRDefault="008B17EA" w:rsidP="008B17EA">
      <w:p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Nicht weit entfernt saß Freddy, der Frosch, auf einem Seerosenblatt. Mit einem kräftigen Sprung landete er im Wasser und tauchte nach kleinen Insekten. Sein lautes Quaken hallte über den Teich und wurde von den anderen Fröschen erwidert.</w:t>
      </w:r>
    </w:p>
    <w:p w14:paraId="791DB0A2" w14:textId="77777777" w:rsidR="008B17EA" w:rsidRPr="008B17EA" w:rsidRDefault="008B17EA" w:rsidP="008B17EA">
      <w:p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Unter der Wasseroberfläche schwammen bunte Fische hin und her. Goldfische, Karpfen und viele andere Arten lebten hier. Sie schnappten nach Algen und kleinen Lebewesen, die im Wasser trieben.</w:t>
      </w:r>
    </w:p>
    <w:p w14:paraId="030E1F88" w14:textId="77777777" w:rsidR="008B17EA" w:rsidRPr="008B17EA" w:rsidRDefault="008B17EA" w:rsidP="008B17EA">
      <w:p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Auf dem Wasser paddelte eine Gruppe von Enten, angeführt von Dora, der Ente. Dora war immer neugierig und führte ihre Gruppe zu neuen Futterstellen. Ihr lautes Schnattern erfüllte die Luft, während sie fröhlich über den Teich schwammen.</w:t>
      </w:r>
    </w:p>
    <w:p w14:paraId="4FDC4E71" w14:textId="77777777" w:rsidR="008B17EA" w:rsidRPr="008B17EA" w:rsidRDefault="008B17EA" w:rsidP="008B17EA">
      <w:p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Am Rande des Teiches, in einem kleinen Fluss, arbeitete Benny, der Biber, fleißig an seinem Bau. Mit seinen kräftigen Zähnen nagte er an einem Baumstamm, um Baumaterial für seinen Damm zu sammeln. Benny war ein geschickter Baumeister und sorgte dafür, dass sein Zuhause sicher und stabil war.</w:t>
      </w:r>
    </w:p>
    <w:p w14:paraId="51BA1B12" w14:textId="77777777" w:rsidR="008B17EA" w:rsidRPr="008B17EA" w:rsidRDefault="008B17EA" w:rsidP="008B17EA">
      <w:p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Die Tiere am Teich lebten in Harmonie und jedes von ihnen spielte eine wichtige Rolle im Ökosystem. Sie halfen dabei, das Wasser sauber zu halten, und schufen eine Umgebung, in der Pflanzen und andere Tiere gedeihen konnten.</w:t>
      </w:r>
    </w:p>
    <w:p w14:paraId="6BAD6019" w14:textId="77777777" w:rsidR="008B17EA" w:rsidRPr="008B17EA" w:rsidRDefault="008B17EA" w:rsidP="008B17EA">
      <w:p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Eines Tages bemerkten die Tiere, dass das Wasser im Teich niedriger wurde. Benny der Biber rief alle Tiere zusammen, um das Problem zu besprechen. Sie entdeckten, dass ein Teil des Flusses blockiert war und das Wasser nicht mehr richtig in den Teich floss.</w:t>
      </w:r>
    </w:p>
    <w:p w14:paraId="754C81C2" w14:textId="77777777" w:rsidR="008B17EA" w:rsidRPr="008B17EA" w:rsidRDefault="008B17EA" w:rsidP="008B17EA">
      <w:p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Gemeinsam machten sie sich an die Arbeit. Susi und Max zogen mit ihren starken Schnäbeln die Äste zur Seite, Freddy der Frosch half, die kleineren Hindernisse zu entfernen, und die Fische schoben mit vereinten Kräften Steine weg. Benny der Biber reparierte den Damm und stellte sicher, dass das Wasser wieder ungehindert fließen konnte.</w:t>
      </w:r>
    </w:p>
    <w:p w14:paraId="131AF839" w14:textId="77777777" w:rsidR="008B17EA" w:rsidRPr="008B17EA" w:rsidRDefault="008B17EA" w:rsidP="008B17EA">
      <w:p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Dank ihrer gemeinsamen Anstrengungen kehrte das Wasser bald zurück, und der Teich war wieder voller Leben. Die Tiere feierten ihren Erfolg und wussten, dass sie immer zusammenarbeiten konnten, um ihren Lebensraum zu schützen.</w:t>
      </w:r>
    </w:p>
    <w:p w14:paraId="0CB16938" w14:textId="79AB5FE7" w:rsidR="008B17EA" w:rsidRDefault="008B17EA" w:rsidP="008B17EA">
      <w:pPr>
        <w:spacing w:after="0"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pict w14:anchorId="47C8C774">
          <v:rect id="_x0000_i1026" style="width:0;height:1.5pt" o:hralign="center" o:hrstd="t" o:hr="t" fillcolor="#a0a0a0" stroked="f"/>
        </w:pict>
      </w:r>
    </w:p>
    <w:p w14:paraId="3E8B265E" w14:textId="7B4BAAF4" w:rsidR="008B17EA" w:rsidRDefault="008B17EA" w:rsidP="008B17EA">
      <w:pPr>
        <w:spacing w:after="0" w:line="240" w:lineRule="auto"/>
        <w:rPr>
          <w:rFonts w:ascii="Times New Roman" w:eastAsia="Times New Roman" w:hAnsi="Times New Roman" w:cs="Times New Roman"/>
          <w:sz w:val="24"/>
          <w:szCs w:val="24"/>
          <w:lang w:eastAsia="de-DE"/>
        </w:rPr>
      </w:pPr>
    </w:p>
    <w:p w14:paraId="20EA456F" w14:textId="5676714A" w:rsidR="008B17EA" w:rsidRDefault="008B17EA" w:rsidP="008B17EA">
      <w:pPr>
        <w:spacing w:after="0" w:line="240" w:lineRule="auto"/>
        <w:rPr>
          <w:rFonts w:ascii="Times New Roman" w:eastAsia="Times New Roman" w:hAnsi="Times New Roman" w:cs="Times New Roman"/>
          <w:sz w:val="24"/>
          <w:szCs w:val="24"/>
          <w:lang w:eastAsia="de-DE"/>
        </w:rPr>
      </w:pPr>
    </w:p>
    <w:p w14:paraId="18E5060B" w14:textId="25258587" w:rsidR="008B17EA" w:rsidRDefault="008B17EA" w:rsidP="008B17EA">
      <w:pPr>
        <w:spacing w:after="0" w:line="240" w:lineRule="auto"/>
        <w:rPr>
          <w:rFonts w:ascii="Times New Roman" w:eastAsia="Times New Roman" w:hAnsi="Times New Roman" w:cs="Times New Roman"/>
          <w:sz w:val="24"/>
          <w:szCs w:val="24"/>
          <w:lang w:eastAsia="de-DE"/>
        </w:rPr>
      </w:pPr>
    </w:p>
    <w:p w14:paraId="2B8041FE" w14:textId="77777777" w:rsidR="008B17EA" w:rsidRPr="008B17EA" w:rsidRDefault="008B17EA" w:rsidP="008B17EA">
      <w:pPr>
        <w:spacing w:after="0" w:line="240" w:lineRule="auto"/>
        <w:rPr>
          <w:rFonts w:ascii="Times New Roman" w:eastAsia="Times New Roman" w:hAnsi="Times New Roman" w:cs="Times New Roman"/>
          <w:sz w:val="24"/>
          <w:szCs w:val="24"/>
          <w:lang w:eastAsia="de-DE"/>
        </w:rPr>
      </w:pPr>
    </w:p>
    <w:p w14:paraId="0D1E39E7" w14:textId="77777777" w:rsidR="008B17EA" w:rsidRPr="008B17EA" w:rsidRDefault="008B17EA" w:rsidP="008B17E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lastRenderedPageBreak/>
        <w:t>Reflexion und Austausch:</w:t>
      </w:r>
    </w:p>
    <w:p w14:paraId="5B9FFB01" w14:textId="77777777" w:rsidR="008B17EA" w:rsidRPr="008B17EA" w:rsidRDefault="008B17EA" w:rsidP="008B17E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Schritt 4: Nach dem Vorlesen und Teilen der Informationen laden Sie die Teilnehmer ein, ihre Gedanken und Gefühle zur Geschichte und den Informationen zu teilen.</w:t>
      </w:r>
    </w:p>
    <w:p w14:paraId="236D3606" w14:textId="77777777" w:rsidR="008B17EA" w:rsidRPr="008B17EA" w:rsidRDefault="008B17EA" w:rsidP="008B17EA">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Fragen: Was hat Ihnen an der Geschichte besonders gefallen? Haben Sie ähnliche Erfahrungen mit Wassertieren oder anderen Tieren gemacht?</w:t>
      </w:r>
    </w:p>
    <w:p w14:paraId="2FBE43CC" w14:textId="77777777" w:rsidR="008B17EA" w:rsidRPr="008B17EA" w:rsidRDefault="008B17EA" w:rsidP="008B17E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Abschluss:</w:t>
      </w:r>
    </w:p>
    <w:p w14:paraId="313BA4C1" w14:textId="77777777" w:rsidR="008B17EA" w:rsidRPr="008B17EA" w:rsidRDefault="008B17EA" w:rsidP="008B17E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Schritt 5: Bedanken Sie sich bei den Teilnehmern fürs Zuhören und den Austausch.</w:t>
      </w:r>
    </w:p>
    <w:p w14:paraId="582C4A11" w14:textId="77777777" w:rsidR="008B17EA" w:rsidRPr="008B17EA" w:rsidRDefault="008B17EA" w:rsidP="008B17E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Schritt 6: Schließen Sie die Aktivität mit einem Dankeswort oder einem kurzen Gebet ab.</w:t>
      </w:r>
    </w:p>
    <w:p w14:paraId="362252BB" w14:textId="77777777" w:rsidR="008B17EA" w:rsidRPr="008B17EA" w:rsidRDefault="008B17EA" w:rsidP="008B17EA">
      <w:p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b/>
          <w:bCs/>
          <w:sz w:val="24"/>
          <w:szCs w:val="24"/>
          <w:lang w:eastAsia="de-DE"/>
        </w:rPr>
        <w:t>Nachbereitung:</w:t>
      </w:r>
    </w:p>
    <w:p w14:paraId="5DCCA0A1" w14:textId="77777777" w:rsidR="008B17EA" w:rsidRPr="008B17EA" w:rsidRDefault="008B17EA" w:rsidP="008B17E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Aufräumen:</w:t>
      </w:r>
    </w:p>
    <w:p w14:paraId="0E3B3262" w14:textId="77777777" w:rsidR="008B17EA" w:rsidRPr="008B17EA" w:rsidRDefault="008B17EA" w:rsidP="008B17EA">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Räumen Sie den Raum auf und stellen Sie die Sitzmöglichkeiten wieder an ihren Platz.</w:t>
      </w:r>
    </w:p>
    <w:p w14:paraId="100890AD" w14:textId="77777777" w:rsidR="008B17EA" w:rsidRPr="008B17EA" w:rsidRDefault="008B17EA" w:rsidP="008B17E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Reflexion und Feedback:</w:t>
      </w:r>
    </w:p>
    <w:p w14:paraId="33A303BB" w14:textId="77777777" w:rsidR="008B17EA" w:rsidRPr="008B17EA" w:rsidRDefault="008B17EA" w:rsidP="008B17EA">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0FD2F055" w14:textId="77777777" w:rsidR="008B17EA" w:rsidRPr="008B17EA" w:rsidRDefault="008B17EA" w:rsidP="008B17EA">
      <w:p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b/>
          <w:bCs/>
          <w:sz w:val="24"/>
          <w:szCs w:val="24"/>
          <w:lang w:eastAsia="de-DE"/>
        </w:rPr>
        <w:t>Durchführungstipps:</w:t>
      </w:r>
    </w:p>
    <w:p w14:paraId="2A5AA6BA" w14:textId="77777777" w:rsidR="008B17EA" w:rsidRPr="008B17EA" w:rsidRDefault="008B17EA" w:rsidP="008B17E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Klare Aussprache: Lesen Sie langsam und deutlich, damit alle Teilnehmer gut folgen können.</w:t>
      </w:r>
    </w:p>
    <w:p w14:paraId="72BAE9BC" w14:textId="77777777" w:rsidR="008B17EA" w:rsidRPr="008B17EA" w:rsidRDefault="008B17EA" w:rsidP="008B17E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Emotionale Betonung: Nutzen Sie Ihre Stimme, um die Emotionen der Geschichte zu betonen und das Interesse der Zuhörer zu wecken.</w:t>
      </w:r>
    </w:p>
    <w:p w14:paraId="07A5CC08" w14:textId="77777777" w:rsidR="008B17EA" w:rsidRPr="008B17EA" w:rsidRDefault="008B17EA" w:rsidP="008B17E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Interaktion fördern: Ermutigen Sie die Teilnehmer, Fragen zu stellen und ihre eigenen Geschichten zu teilen.</w:t>
      </w:r>
    </w:p>
    <w:p w14:paraId="7E9116C2" w14:textId="77777777" w:rsidR="008B17EA" w:rsidRPr="008B17EA" w:rsidRDefault="008B17EA" w:rsidP="008B17EA">
      <w:pPr>
        <w:spacing w:before="100" w:beforeAutospacing="1" w:after="100" w:afterAutospacing="1" w:line="240" w:lineRule="auto"/>
        <w:rPr>
          <w:rFonts w:ascii="Times New Roman" w:eastAsia="Times New Roman" w:hAnsi="Times New Roman" w:cs="Times New Roman"/>
          <w:sz w:val="24"/>
          <w:szCs w:val="24"/>
          <w:lang w:eastAsia="de-DE"/>
        </w:rPr>
      </w:pPr>
      <w:r w:rsidRPr="008B17EA">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494868A5" w14:textId="77777777" w:rsidR="00E22208" w:rsidRDefault="00E22208"/>
    <w:sectPr w:rsidR="00E2220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54BD6"/>
    <w:multiLevelType w:val="multilevel"/>
    <w:tmpl w:val="368E571A"/>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ACC7685"/>
    <w:multiLevelType w:val="multilevel"/>
    <w:tmpl w:val="453EF2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81D75C2"/>
    <w:multiLevelType w:val="multilevel"/>
    <w:tmpl w:val="D0FA88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C9E301A"/>
    <w:multiLevelType w:val="multilevel"/>
    <w:tmpl w:val="48EA97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CB3600C"/>
    <w:multiLevelType w:val="multilevel"/>
    <w:tmpl w:val="DC8A3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393A82"/>
    <w:multiLevelType w:val="multilevel"/>
    <w:tmpl w:val="75CEF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208"/>
    <w:rsid w:val="008B17EA"/>
    <w:rsid w:val="00E222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9EEA2"/>
  <w15:chartTrackingRefBased/>
  <w15:docId w15:val="{30A617D6-7F37-484B-A7D1-50F316CE8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B17E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B17EA"/>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8B17E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B17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943522">
      <w:bodyDiv w:val="1"/>
      <w:marLeft w:val="0"/>
      <w:marRight w:val="0"/>
      <w:marTop w:val="0"/>
      <w:marBottom w:val="0"/>
      <w:divBdr>
        <w:top w:val="none" w:sz="0" w:space="0" w:color="auto"/>
        <w:left w:val="none" w:sz="0" w:space="0" w:color="auto"/>
        <w:bottom w:val="none" w:sz="0" w:space="0" w:color="auto"/>
        <w:right w:val="none" w:sz="0" w:space="0" w:color="auto"/>
      </w:divBdr>
      <w:divsChild>
        <w:div w:id="2069109669">
          <w:marLeft w:val="0"/>
          <w:marRight w:val="0"/>
          <w:marTop w:val="0"/>
          <w:marBottom w:val="0"/>
          <w:divBdr>
            <w:top w:val="none" w:sz="0" w:space="0" w:color="auto"/>
            <w:left w:val="none" w:sz="0" w:space="0" w:color="auto"/>
            <w:bottom w:val="none" w:sz="0" w:space="0" w:color="auto"/>
            <w:right w:val="none" w:sz="0" w:space="0" w:color="auto"/>
          </w:divBdr>
          <w:divsChild>
            <w:div w:id="1593510816">
              <w:marLeft w:val="0"/>
              <w:marRight w:val="0"/>
              <w:marTop w:val="0"/>
              <w:marBottom w:val="0"/>
              <w:divBdr>
                <w:top w:val="none" w:sz="0" w:space="0" w:color="auto"/>
                <w:left w:val="none" w:sz="0" w:space="0" w:color="auto"/>
                <w:bottom w:val="none" w:sz="0" w:space="0" w:color="auto"/>
                <w:right w:val="none" w:sz="0" w:space="0" w:color="auto"/>
              </w:divBdr>
              <w:divsChild>
                <w:div w:id="1914587367">
                  <w:marLeft w:val="0"/>
                  <w:marRight w:val="0"/>
                  <w:marTop w:val="0"/>
                  <w:marBottom w:val="0"/>
                  <w:divBdr>
                    <w:top w:val="none" w:sz="0" w:space="0" w:color="auto"/>
                    <w:left w:val="none" w:sz="0" w:space="0" w:color="auto"/>
                    <w:bottom w:val="none" w:sz="0" w:space="0" w:color="auto"/>
                    <w:right w:val="none" w:sz="0" w:space="0" w:color="auto"/>
                  </w:divBdr>
                  <w:divsChild>
                    <w:div w:id="1585915933">
                      <w:marLeft w:val="0"/>
                      <w:marRight w:val="0"/>
                      <w:marTop w:val="0"/>
                      <w:marBottom w:val="0"/>
                      <w:divBdr>
                        <w:top w:val="none" w:sz="0" w:space="0" w:color="auto"/>
                        <w:left w:val="none" w:sz="0" w:space="0" w:color="auto"/>
                        <w:bottom w:val="none" w:sz="0" w:space="0" w:color="auto"/>
                        <w:right w:val="none" w:sz="0" w:space="0" w:color="auto"/>
                      </w:divBdr>
                      <w:divsChild>
                        <w:div w:id="2139453361">
                          <w:marLeft w:val="0"/>
                          <w:marRight w:val="0"/>
                          <w:marTop w:val="0"/>
                          <w:marBottom w:val="0"/>
                          <w:divBdr>
                            <w:top w:val="none" w:sz="0" w:space="0" w:color="auto"/>
                            <w:left w:val="none" w:sz="0" w:space="0" w:color="auto"/>
                            <w:bottom w:val="none" w:sz="0" w:space="0" w:color="auto"/>
                            <w:right w:val="none" w:sz="0" w:space="0" w:color="auto"/>
                          </w:divBdr>
                          <w:divsChild>
                            <w:div w:id="176903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819</Words>
  <Characters>5162</Characters>
  <Application>Microsoft Office Word</Application>
  <DocSecurity>0</DocSecurity>
  <Lines>43</Lines>
  <Paragraphs>11</Paragraphs>
  <ScaleCrop>false</ScaleCrop>
  <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2024-07-02T19:04:00Z</dcterms:created>
  <dcterms:modified xsi:type="dcterms:W3CDTF">2024-07-02T19:04:00Z</dcterms:modified>
</cp:coreProperties>
</file>